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D5C0" w14:textId="1624F746" w:rsidR="00D47D88" w:rsidRDefault="00DA30B3">
      <w:r>
        <w:t xml:space="preserve">Carta intestata </w:t>
      </w:r>
    </w:p>
    <w:p w14:paraId="232F01E6" w14:textId="5D689EFF" w:rsidR="00DA30B3" w:rsidRPr="00DA30B3" w:rsidRDefault="00DA30B3">
      <w:pPr>
        <w:rPr>
          <w:b/>
          <w:bCs/>
          <w:color w:val="FF0000"/>
          <w:sz w:val="28"/>
          <w:szCs w:val="28"/>
        </w:rPr>
      </w:pPr>
    </w:p>
    <w:p w14:paraId="11A874F1" w14:textId="6B92F6F6" w:rsidR="00DA30B3" w:rsidRPr="00AA16BA" w:rsidRDefault="00DA30B3" w:rsidP="00DA30B3">
      <w:pPr>
        <w:jc w:val="center"/>
        <w:rPr>
          <w:b/>
          <w:bCs/>
          <w:color w:val="002060"/>
          <w:sz w:val="28"/>
          <w:szCs w:val="28"/>
        </w:rPr>
      </w:pPr>
      <w:r w:rsidRPr="00AA16BA">
        <w:rPr>
          <w:b/>
          <w:bCs/>
          <w:color w:val="002060"/>
          <w:sz w:val="28"/>
          <w:szCs w:val="28"/>
        </w:rPr>
        <w:t xml:space="preserve">AERAZIONE AMBIENTI DI LAVORO </w:t>
      </w:r>
    </w:p>
    <w:p w14:paraId="00193DAC" w14:textId="635F9E2A" w:rsidR="00DA30B3" w:rsidRPr="00AA16BA" w:rsidRDefault="00DA30B3" w:rsidP="00DA30B3">
      <w:pPr>
        <w:jc w:val="center"/>
        <w:rPr>
          <w:b/>
          <w:bCs/>
          <w:color w:val="002060"/>
          <w:sz w:val="28"/>
          <w:szCs w:val="28"/>
        </w:rPr>
      </w:pPr>
    </w:p>
    <w:p w14:paraId="66439151" w14:textId="1BCE0951" w:rsidR="00DA30B3" w:rsidRPr="00AA16BA" w:rsidRDefault="00DA30B3" w:rsidP="00DA30B3">
      <w:pPr>
        <w:ind w:firstLine="360"/>
        <w:jc w:val="both"/>
        <w:rPr>
          <w:b/>
          <w:bCs/>
          <w:color w:val="002060"/>
          <w:sz w:val="28"/>
          <w:szCs w:val="28"/>
        </w:rPr>
      </w:pPr>
      <w:r w:rsidRPr="00AA16BA">
        <w:rPr>
          <w:b/>
          <w:bCs/>
          <w:color w:val="002060"/>
          <w:sz w:val="28"/>
          <w:szCs w:val="28"/>
        </w:rPr>
        <w:t>Nonostante l’applicazione della garanzia della distanza di sicurezza di almeno un metro tra le persone, ricordando che il coronavirus ha trasmissione persona/persona tramite la respirazione o il contatto con superfici infette e sempre a</w:t>
      </w:r>
      <w:r w:rsidRPr="00AA16BA">
        <w:rPr>
          <w:b/>
          <w:bCs/>
          <w:color w:val="002060"/>
          <w:sz w:val="28"/>
          <w:szCs w:val="28"/>
        </w:rPr>
        <w:t xml:space="preserve">l fine di evitare concentrazioni eccessive </w:t>
      </w:r>
      <w:r w:rsidRPr="00AA16BA">
        <w:rPr>
          <w:b/>
          <w:bCs/>
          <w:color w:val="002060"/>
          <w:sz w:val="28"/>
          <w:szCs w:val="28"/>
        </w:rPr>
        <w:t>di componenti</w:t>
      </w:r>
      <w:r w:rsidRPr="00AA16BA">
        <w:rPr>
          <w:b/>
          <w:bCs/>
          <w:color w:val="002060"/>
          <w:sz w:val="28"/>
          <w:szCs w:val="28"/>
        </w:rPr>
        <w:t xml:space="preserve"> </w:t>
      </w:r>
      <w:r w:rsidRPr="00AA16BA">
        <w:rPr>
          <w:b/>
          <w:bCs/>
          <w:color w:val="002060"/>
          <w:sz w:val="28"/>
          <w:szCs w:val="28"/>
        </w:rPr>
        <w:t xml:space="preserve">virali, si raccomanda di </w:t>
      </w:r>
    </w:p>
    <w:p w14:paraId="1ED694E9" w14:textId="2532C057" w:rsidR="00DA30B3" w:rsidRPr="00AA16BA" w:rsidRDefault="00DA30B3" w:rsidP="00DA30B3">
      <w:pPr>
        <w:pStyle w:val="Paragrafoelenco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 w:rsidRPr="00AA16BA">
        <w:rPr>
          <w:b/>
          <w:bCs/>
          <w:color w:val="002060"/>
          <w:sz w:val="32"/>
          <w:szCs w:val="32"/>
        </w:rPr>
        <w:t xml:space="preserve">Cambiare frequentemente aria negli ambienti di lavoro, almeno 10 minuti ogni 60 </w:t>
      </w:r>
    </w:p>
    <w:p w14:paraId="27098699" w14:textId="77777777" w:rsidR="00DA30B3" w:rsidRPr="00AA16BA" w:rsidRDefault="00DA30B3" w:rsidP="00DA30B3">
      <w:pPr>
        <w:rPr>
          <w:b/>
          <w:bCs/>
          <w:color w:val="002060"/>
          <w:sz w:val="32"/>
          <w:szCs w:val="32"/>
        </w:rPr>
      </w:pPr>
    </w:p>
    <w:p w14:paraId="0645C0CB" w14:textId="2A892BDF" w:rsidR="00DA30B3" w:rsidRDefault="00DA30B3" w:rsidP="00AA16BA">
      <w:pPr>
        <w:ind w:firstLine="708"/>
        <w:jc w:val="both"/>
        <w:rPr>
          <w:b/>
          <w:bCs/>
          <w:color w:val="002060"/>
          <w:sz w:val="32"/>
          <w:szCs w:val="32"/>
        </w:rPr>
      </w:pPr>
      <w:r w:rsidRPr="00AA16BA">
        <w:rPr>
          <w:b/>
          <w:bCs/>
          <w:color w:val="002060"/>
          <w:sz w:val="32"/>
          <w:szCs w:val="32"/>
        </w:rPr>
        <w:t xml:space="preserve">Ciò è possibile sia attraverso le aperture delle </w:t>
      </w:r>
      <w:r w:rsidR="00AA16BA" w:rsidRPr="00AA16BA">
        <w:rPr>
          <w:b/>
          <w:bCs/>
          <w:color w:val="002060"/>
          <w:sz w:val="32"/>
          <w:szCs w:val="32"/>
        </w:rPr>
        <w:t>finestre nei</w:t>
      </w:r>
      <w:r w:rsidRPr="00AA16BA">
        <w:rPr>
          <w:b/>
          <w:bCs/>
          <w:color w:val="002060"/>
          <w:sz w:val="32"/>
          <w:szCs w:val="32"/>
        </w:rPr>
        <w:t xml:space="preserve"> luoghi più ristretti quali gli uffici</w:t>
      </w:r>
      <w:r w:rsidR="00AA16BA" w:rsidRPr="00AA16BA">
        <w:rPr>
          <w:b/>
          <w:bCs/>
          <w:color w:val="002060"/>
          <w:sz w:val="32"/>
          <w:szCs w:val="32"/>
        </w:rPr>
        <w:t xml:space="preserve"> o stanze,</w:t>
      </w:r>
      <w:r w:rsidRPr="00AA16BA">
        <w:rPr>
          <w:b/>
          <w:bCs/>
          <w:color w:val="002060"/>
          <w:sz w:val="32"/>
          <w:szCs w:val="32"/>
        </w:rPr>
        <w:t xml:space="preserve"> </w:t>
      </w:r>
      <w:r w:rsidR="00AA16BA" w:rsidRPr="00AA16BA">
        <w:rPr>
          <w:b/>
          <w:bCs/>
          <w:color w:val="002060"/>
          <w:sz w:val="32"/>
          <w:szCs w:val="32"/>
        </w:rPr>
        <w:t>gli abitacoli</w:t>
      </w:r>
      <w:r w:rsidRPr="00AA16BA">
        <w:rPr>
          <w:b/>
          <w:bCs/>
          <w:color w:val="002060"/>
          <w:sz w:val="32"/>
          <w:szCs w:val="32"/>
        </w:rPr>
        <w:t xml:space="preserve"> de</w:t>
      </w:r>
      <w:r w:rsidR="00AA16BA" w:rsidRPr="00AA16BA">
        <w:rPr>
          <w:b/>
          <w:bCs/>
          <w:color w:val="002060"/>
          <w:sz w:val="32"/>
          <w:szCs w:val="32"/>
        </w:rPr>
        <w:t xml:space="preserve">gli automezzi </w:t>
      </w:r>
      <w:r w:rsidRPr="00AA16BA">
        <w:rPr>
          <w:b/>
          <w:bCs/>
          <w:color w:val="002060"/>
          <w:sz w:val="32"/>
          <w:szCs w:val="32"/>
        </w:rPr>
        <w:t xml:space="preserve"> </w:t>
      </w:r>
      <w:r w:rsidR="00AA16BA" w:rsidRPr="00AA16BA">
        <w:rPr>
          <w:b/>
          <w:bCs/>
          <w:color w:val="002060"/>
          <w:sz w:val="32"/>
          <w:szCs w:val="32"/>
        </w:rPr>
        <w:t xml:space="preserve"> o carrelli elevatori: nei luoghi a più elevata dimensionalità, il ricambio di aria può essere assicurato attraverso l’apertura costante dei vasistas, uno o due finestre affinché le persone non sia esposte a correnti pericolose, </w:t>
      </w:r>
      <w:r w:rsidR="00463770" w:rsidRPr="00AA16BA">
        <w:rPr>
          <w:b/>
          <w:bCs/>
          <w:color w:val="002060"/>
          <w:sz w:val="32"/>
          <w:szCs w:val="32"/>
        </w:rPr>
        <w:t>oppure tramite</w:t>
      </w:r>
      <w:r w:rsidR="00AA16BA" w:rsidRPr="00AA16BA">
        <w:rPr>
          <w:b/>
          <w:bCs/>
          <w:color w:val="002060"/>
          <w:sz w:val="32"/>
          <w:szCs w:val="32"/>
        </w:rPr>
        <w:t xml:space="preserve"> le aperture dei </w:t>
      </w:r>
      <w:r w:rsidR="00463770" w:rsidRPr="00AA16BA">
        <w:rPr>
          <w:b/>
          <w:bCs/>
          <w:color w:val="002060"/>
          <w:sz w:val="32"/>
          <w:szCs w:val="32"/>
        </w:rPr>
        <w:t>portoni con</w:t>
      </w:r>
      <w:r w:rsidR="00AA16BA" w:rsidRPr="00AA16BA">
        <w:rPr>
          <w:b/>
          <w:bCs/>
          <w:color w:val="002060"/>
          <w:sz w:val="32"/>
          <w:szCs w:val="32"/>
        </w:rPr>
        <w:t xml:space="preserve"> accensione delle aspirazioni presenti </w:t>
      </w:r>
      <w:r w:rsidR="00463770" w:rsidRPr="00AA16BA">
        <w:rPr>
          <w:b/>
          <w:bCs/>
          <w:color w:val="002060"/>
          <w:sz w:val="32"/>
          <w:szCs w:val="32"/>
        </w:rPr>
        <w:t>all’interno dei</w:t>
      </w:r>
      <w:r w:rsidR="00AA16BA" w:rsidRPr="00AA16BA">
        <w:rPr>
          <w:b/>
          <w:bCs/>
          <w:color w:val="002060"/>
          <w:sz w:val="32"/>
          <w:szCs w:val="32"/>
        </w:rPr>
        <w:t xml:space="preserve"> luoghi. </w:t>
      </w:r>
    </w:p>
    <w:p w14:paraId="5509D214" w14:textId="258104A3" w:rsidR="00AA16BA" w:rsidRPr="00AA16BA" w:rsidRDefault="00AA16BA" w:rsidP="00AA16BA">
      <w:pPr>
        <w:ind w:firstLine="708"/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Nei luoghi ciechi, come i bagni garantire il costante funzionamento delle ventole di aspirazione </w:t>
      </w:r>
    </w:p>
    <w:p w14:paraId="614BB166" w14:textId="619B9C1B" w:rsidR="00AA16BA" w:rsidRDefault="00AA16BA" w:rsidP="00AA16BA">
      <w:pPr>
        <w:ind w:firstLine="708"/>
        <w:jc w:val="both"/>
        <w:rPr>
          <w:b/>
          <w:bCs/>
          <w:color w:val="002060"/>
          <w:sz w:val="32"/>
          <w:szCs w:val="32"/>
        </w:rPr>
      </w:pPr>
      <w:r w:rsidRPr="00AA16BA">
        <w:rPr>
          <w:b/>
          <w:bCs/>
          <w:color w:val="002060"/>
          <w:sz w:val="32"/>
          <w:szCs w:val="32"/>
        </w:rPr>
        <w:t xml:space="preserve">A tale proposito si ricorda che l’apertura costante dei portoni non garantisce il corretto ricircolo aria </w:t>
      </w:r>
    </w:p>
    <w:p w14:paraId="29C0AF2C" w14:textId="15A614FA" w:rsidR="00AA16BA" w:rsidRDefault="00AA16BA" w:rsidP="00AA16BA">
      <w:pPr>
        <w:ind w:firstLine="708"/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Durante il periodo delle </w:t>
      </w:r>
      <w:r w:rsidR="00463770">
        <w:rPr>
          <w:b/>
          <w:bCs/>
          <w:color w:val="002060"/>
          <w:sz w:val="32"/>
          <w:szCs w:val="32"/>
        </w:rPr>
        <w:t>pause è</w:t>
      </w:r>
      <w:r>
        <w:rPr>
          <w:b/>
          <w:bCs/>
          <w:color w:val="002060"/>
          <w:sz w:val="32"/>
          <w:szCs w:val="32"/>
        </w:rPr>
        <w:t xml:space="preserve"> </w:t>
      </w:r>
      <w:bookmarkStart w:id="0" w:name="_GoBack"/>
      <w:bookmarkEnd w:id="0"/>
      <w:r>
        <w:rPr>
          <w:b/>
          <w:bCs/>
          <w:color w:val="002060"/>
          <w:sz w:val="32"/>
          <w:szCs w:val="32"/>
        </w:rPr>
        <w:t xml:space="preserve">buona regola portarsi verso l’esterno, continuando a mantenere le </w:t>
      </w:r>
      <w:r w:rsidR="00175E39">
        <w:rPr>
          <w:b/>
          <w:bCs/>
          <w:color w:val="002060"/>
          <w:sz w:val="32"/>
          <w:szCs w:val="32"/>
        </w:rPr>
        <w:t>dista</w:t>
      </w:r>
      <w:r w:rsidR="00463770">
        <w:rPr>
          <w:b/>
          <w:bCs/>
          <w:color w:val="002060"/>
          <w:sz w:val="32"/>
          <w:szCs w:val="32"/>
        </w:rPr>
        <w:t>nz</w:t>
      </w:r>
      <w:r w:rsidR="00175E39">
        <w:rPr>
          <w:b/>
          <w:bCs/>
          <w:color w:val="002060"/>
          <w:sz w:val="32"/>
          <w:szCs w:val="32"/>
        </w:rPr>
        <w:t>e di sicurezza</w:t>
      </w:r>
    </w:p>
    <w:p w14:paraId="3C6CE516" w14:textId="389D3E41" w:rsidR="00AA16BA" w:rsidRDefault="00AA16BA" w:rsidP="00AA16BA">
      <w:pPr>
        <w:ind w:firstLine="708"/>
        <w:jc w:val="both"/>
        <w:rPr>
          <w:b/>
          <w:bCs/>
          <w:color w:val="002060"/>
          <w:sz w:val="32"/>
          <w:szCs w:val="32"/>
        </w:rPr>
      </w:pPr>
    </w:p>
    <w:p w14:paraId="036A2579" w14:textId="70FA2B71" w:rsidR="00AA16BA" w:rsidRPr="00AA16BA" w:rsidRDefault="00AA16BA" w:rsidP="00AA16BA">
      <w:pPr>
        <w:ind w:firstLine="708"/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ab/>
      </w:r>
      <w:r>
        <w:rPr>
          <w:b/>
          <w:bCs/>
          <w:color w:val="002060"/>
          <w:sz w:val="32"/>
          <w:szCs w:val="32"/>
        </w:rPr>
        <w:tab/>
      </w:r>
      <w:r>
        <w:rPr>
          <w:b/>
          <w:bCs/>
          <w:color w:val="002060"/>
          <w:sz w:val="32"/>
          <w:szCs w:val="32"/>
        </w:rPr>
        <w:tab/>
      </w:r>
      <w:r>
        <w:rPr>
          <w:b/>
          <w:bCs/>
          <w:color w:val="002060"/>
          <w:sz w:val="32"/>
          <w:szCs w:val="32"/>
        </w:rPr>
        <w:tab/>
      </w:r>
      <w:r>
        <w:rPr>
          <w:b/>
          <w:bCs/>
          <w:color w:val="002060"/>
          <w:sz w:val="32"/>
          <w:szCs w:val="32"/>
        </w:rPr>
        <w:tab/>
      </w:r>
      <w:r>
        <w:rPr>
          <w:b/>
          <w:bCs/>
          <w:color w:val="002060"/>
          <w:sz w:val="32"/>
          <w:szCs w:val="32"/>
        </w:rPr>
        <w:tab/>
      </w:r>
      <w:r>
        <w:rPr>
          <w:b/>
          <w:bCs/>
          <w:color w:val="002060"/>
          <w:sz w:val="32"/>
          <w:szCs w:val="32"/>
        </w:rPr>
        <w:tab/>
      </w:r>
      <w:r>
        <w:rPr>
          <w:b/>
          <w:bCs/>
          <w:color w:val="002060"/>
          <w:sz w:val="32"/>
          <w:szCs w:val="32"/>
        </w:rPr>
        <w:tab/>
      </w:r>
      <w:r>
        <w:rPr>
          <w:b/>
          <w:bCs/>
          <w:color w:val="002060"/>
          <w:sz w:val="32"/>
          <w:szCs w:val="32"/>
        </w:rPr>
        <w:tab/>
        <w:t xml:space="preserve">La direzione </w:t>
      </w:r>
    </w:p>
    <w:sectPr w:rsidR="00AA16BA" w:rsidRPr="00AA1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65A"/>
    <w:multiLevelType w:val="hybridMultilevel"/>
    <w:tmpl w:val="11BCC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0B"/>
    <w:rsid w:val="00175E39"/>
    <w:rsid w:val="00463770"/>
    <w:rsid w:val="00AA16BA"/>
    <w:rsid w:val="00C90D0B"/>
    <w:rsid w:val="00D47D88"/>
    <w:rsid w:val="00D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7486"/>
  <w15:chartTrackingRefBased/>
  <w15:docId w15:val="{042E64F9-B80F-4735-88A0-AB2DBA6C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Bertogli</dc:creator>
  <cp:keywords/>
  <dc:description/>
  <cp:lastModifiedBy>Patrizia Bertogli</cp:lastModifiedBy>
  <cp:revision>2</cp:revision>
  <dcterms:created xsi:type="dcterms:W3CDTF">2020-03-12T14:53:00Z</dcterms:created>
  <dcterms:modified xsi:type="dcterms:W3CDTF">2020-03-12T15:40:00Z</dcterms:modified>
</cp:coreProperties>
</file>